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2C" w:rsidRDefault="00B9012C" w:rsidP="00B9012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WNIOSEK</w:t>
      </w:r>
    </w:p>
    <w:p w:rsidR="00B9012C" w:rsidRDefault="00B9012C" w:rsidP="00C243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WYDANIE JEDNORAZOWEGO ZEZWOLENIA NA SPRZEDAŻ NAPOJÓW ALKOHOLOWYCH </w:t>
      </w:r>
    </w:p>
    <w:p w:rsidR="00B9012C" w:rsidRDefault="00B9012C" w:rsidP="00B9012C">
      <w:pPr>
        <w:jc w:val="center"/>
        <w:rPr>
          <w:b/>
          <w:bCs/>
          <w:sz w:val="22"/>
          <w:szCs w:val="22"/>
        </w:rPr>
      </w:pPr>
    </w:p>
    <w:p w:rsidR="00B9012C" w:rsidRPr="00BA4E35" w:rsidRDefault="00B9012C" w:rsidP="00B9012C">
      <w:pPr>
        <w:rPr>
          <w:sz w:val="24"/>
          <w:szCs w:val="24"/>
        </w:rPr>
      </w:pPr>
      <w:r>
        <w:rPr>
          <w:sz w:val="40"/>
          <w:szCs w:val="40"/>
        </w:rPr>
        <w:sym w:font="FL Symbole 6" w:char="F072"/>
      </w:r>
      <w:r w:rsidRPr="00BA4E35">
        <w:rPr>
          <w:sz w:val="24"/>
          <w:szCs w:val="24"/>
        </w:rPr>
        <w:t xml:space="preserve">Detal- sprzedaż napojów alkoholowych przeznaczonych do spożycia  poza miejscem sprzedaży </w:t>
      </w:r>
    </w:p>
    <w:p w:rsidR="00B9012C" w:rsidRPr="00B9012C" w:rsidRDefault="00B9012C" w:rsidP="00B9012C">
      <w:pPr>
        <w:rPr>
          <w:sz w:val="24"/>
          <w:szCs w:val="24"/>
        </w:rPr>
      </w:pPr>
      <w:r>
        <w:rPr>
          <w:sz w:val="40"/>
          <w:szCs w:val="40"/>
        </w:rPr>
        <w:sym w:font="FL Symbole 6" w:char="F072"/>
      </w:r>
      <w:r w:rsidRPr="00BA4E35">
        <w:rPr>
          <w:sz w:val="24"/>
          <w:szCs w:val="24"/>
        </w:rPr>
        <w:t xml:space="preserve">Gastronomia- sprzedaż  i podawanie napojów alkoholowych przeznaczonych do spożycia w miejscu sprzedaży </w:t>
      </w:r>
    </w:p>
    <w:p w:rsidR="00B9012C" w:rsidRDefault="00B9012C" w:rsidP="00B9012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Jabłonna, dnia………………………</w:t>
      </w:r>
    </w:p>
    <w:p w:rsidR="00B9012C" w:rsidRDefault="00B9012C" w:rsidP="00B9012C">
      <w:pPr>
        <w:jc w:val="both"/>
        <w:rPr>
          <w:sz w:val="22"/>
          <w:szCs w:val="22"/>
        </w:rPr>
      </w:pPr>
    </w:p>
    <w:p w:rsidR="00B9012C" w:rsidRDefault="00B9012C" w:rsidP="00B9012C">
      <w:pPr>
        <w:jc w:val="both"/>
        <w:rPr>
          <w:sz w:val="22"/>
          <w:szCs w:val="22"/>
        </w:rPr>
      </w:pPr>
    </w:p>
    <w:p w:rsidR="00B9012C" w:rsidRDefault="00B9012C" w:rsidP="00B901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 i nazwisko ………………………………………………………………...</w:t>
      </w:r>
    </w:p>
    <w:p w:rsidR="00B9012C" w:rsidRDefault="00B9012C" w:rsidP="00B901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Adres…………………………………………………………………………….</w:t>
      </w:r>
    </w:p>
    <w:p w:rsidR="00B9012C" w:rsidRDefault="00B9012C" w:rsidP="00B901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 ……………………………………………………………………………</w:t>
      </w:r>
    </w:p>
    <w:p w:rsidR="00B9012C" w:rsidRDefault="00B9012C" w:rsidP="00B901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Siedziba………………………………………………………………………….</w:t>
      </w:r>
    </w:p>
    <w:p w:rsidR="00B9012C" w:rsidRDefault="00B9012C" w:rsidP="00B901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Telefon…………………………………………………………………………..</w:t>
      </w:r>
    </w:p>
    <w:p w:rsidR="00B9012C" w:rsidRDefault="00B9012C" w:rsidP="00B9012C">
      <w:pPr>
        <w:jc w:val="both"/>
        <w:rPr>
          <w:sz w:val="22"/>
          <w:szCs w:val="22"/>
        </w:rPr>
      </w:pPr>
    </w:p>
    <w:p w:rsidR="00B9012C" w:rsidRDefault="00B9012C" w:rsidP="00B9012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WÓJT GMINY JABŁONNA</w:t>
      </w:r>
    </w:p>
    <w:p w:rsidR="00B9012C" w:rsidRDefault="00B9012C" w:rsidP="00B9012C">
      <w:pPr>
        <w:jc w:val="both"/>
        <w:rPr>
          <w:sz w:val="22"/>
          <w:szCs w:val="22"/>
        </w:rPr>
      </w:pPr>
    </w:p>
    <w:p w:rsidR="00B9012C" w:rsidRDefault="00B9012C" w:rsidP="00B901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B9012C" w:rsidRDefault="00B9012C" w:rsidP="00B9012C">
      <w:pPr>
        <w:jc w:val="center"/>
        <w:rPr>
          <w:b/>
          <w:bCs/>
          <w:sz w:val="22"/>
          <w:szCs w:val="22"/>
        </w:rPr>
      </w:pPr>
    </w:p>
    <w:p w:rsidR="00B9012C" w:rsidRDefault="00B9012C" w:rsidP="00B9012C">
      <w:pPr>
        <w:jc w:val="both"/>
        <w:rPr>
          <w:sz w:val="22"/>
          <w:szCs w:val="22"/>
        </w:rPr>
      </w:pPr>
      <w:r>
        <w:rPr>
          <w:sz w:val="22"/>
          <w:szCs w:val="22"/>
        </w:rPr>
        <w:t>Zwracam się o wydanie zezwolenia na sprzedaż następujących napojów alkoholowych:</w:t>
      </w:r>
    </w:p>
    <w:p w:rsidR="00B9012C" w:rsidRDefault="00B9012C" w:rsidP="00B9012C">
      <w:pPr>
        <w:ind w:left="360"/>
        <w:jc w:val="both"/>
        <w:rPr>
          <w:sz w:val="22"/>
          <w:szCs w:val="22"/>
        </w:rPr>
      </w:pPr>
      <w:r>
        <w:rPr>
          <w:sz w:val="40"/>
          <w:szCs w:val="40"/>
        </w:rPr>
        <w:sym w:font="FL Symbole 6" w:char="F072"/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do  4,5% zawartości alkoholu oraz piwo *</w:t>
      </w:r>
    </w:p>
    <w:p w:rsidR="00B9012C" w:rsidRDefault="00B9012C" w:rsidP="00B9012C">
      <w:pPr>
        <w:ind w:left="360"/>
        <w:jc w:val="both"/>
        <w:rPr>
          <w:sz w:val="22"/>
          <w:szCs w:val="22"/>
        </w:rPr>
      </w:pPr>
      <w:r>
        <w:rPr>
          <w:sz w:val="40"/>
          <w:szCs w:val="40"/>
        </w:rPr>
        <w:sym w:font="FL Symbole 6" w:char="F072"/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powyżej 4,5% do 18% zawartości alkoholu (z wyjątkiem piwa)*</w:t>
      </w:r>
    </w:p>
    <w:p w:rsidR="00B9012C" w:rsidRDefault="00B9012C" w:rsidP="00B9012C">
      <w:pPr>
        <w:ind w:left="360"/>
        <w:jc w:val="both"/>
        <w:rPr>
          <w:sz w:val="22"/>
          <w:szCs w:val="22"/>
        </w:rPr>
      </w:pPr>
      <w:r>
        <w:rPr>
          <w:sz w:val="40"/>
          <w:szCs w:val="40"/>
        </w:rPr>
        <w:sym w:font="FL Symbole 6" w:char="F072"/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powyżej 18% zawartości alkoholu*</w:t>
      </w:r>
    </w:p>
    <w:p w:rsidR="00B9012C" w:rsidRDefault="00B9012C" w:rsidP="00B901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*- właściwe zakreślić</w:t>
      </w:r>
    </w:p>
    <w:p w:rsidR="00B9012C" w:rsidRDefault="00B9012C" w:rsidP="00B9012C">
      <w:pPr>
        <w:jc w:val="center"/>
        <w:rPr>
          <w:b/>
          <w:bCs/>
          <w:sz w:val="22"/>
          <w:szCs w:val="22"/>
        </w:rPr>
      </w:pPr>
    </w:p>
    <w:p w:rsidR="00197719" w:rsidRDefault="00197719" w:rsidP="001977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Oznaczenie przedsiębiorcy: .................................................................................................................................</w:t>
      </w:r>
    </w:p>
    <w:p w:rsidR="00197719" w:rsidRDefault="00197719" w:rsidP="00197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…………………………………………………………………………………………………………………….....</w:t>
      </w:r>
    </w:p>
    <w:p w:rsidR="00197719" w:rsidRDefault="00197719" w:rsidP="001977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ustanowienia pełnomocników ich imiona, nazwiska i adresy zamieszkania………………….....</w:t>
      </w:r>
    </w:p>
    <w:p w:rsidR="00197719" w:rsidRDefault="00197719" w:rsidP="00197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…………………………………………………………………………………………………………………….....</w:t>
      </w:r>
    </w:p>
    <w:p w:rsidR="00197719" w:rsidRDefault="00197719" w:rsidP="001977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w rejestrze przedsiębiorców lub ewidencji działalności gospodarczej………………………………….</w:t>
      </w:r>
    </w:p>
    <w:p w:rsidR="00197719" w:rsidRDefault="00197719" w:rsidP="00197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197719" w:rsidRPr="006D6DCB" w:rsidRDefault="00197719" w:rsidP="00197719">
      <w:pPr>
        <w:numPr>
          <w:ilvl w:val="0"/>
          <w:numId w:val="1"/>
        </w:numPr>
        <w:adjustRightInd w:val="0"/>
        <w:rPr>
          <w:bCs/>
          <w:sz w:val="22"/>
          <w:szCs w:val="22"/>
        </w:rPr>
      </w:pPr>
      <w:r w:rsidRPr="008618EC">
        <w:rPr>
          <w:bCs/>
          <w:sz w:val="22"/>
          <w:szCs w:val="22"/>
        </w:rPr>
        <w:t>Numer w rejestrze przedsiębiorców w Krajowym Rejestrze Sądowym, o ile przedsiębiorca taki numer posiada, oraz numer identyfikacji podatkowej (NIP);</w:t>
      </w:r>
      <w:r>
        <w:rPr>
          <w:bCs/>
          <w:sz w:val="22"/>
          <w:szCs w:val="22"/>
        </w:rPr>
        <w:t>……………………….</w:t>
      </w:r>
      <w:r w:rsidRPr="006D6DCB">
        <w:rPr>
          <w:sz w:val="22"/>
          <w:szCs w:val="22"/>
        </w:rPr>
        <w:t>………………………………….</w:t>
      </w:r>
    </w:p>
    <w:p w:rsidR="00197719" w:rsidRDefault="00197719" w:rsidP="00197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197719" w:rsidRDefault="00197719" w:rsidP="001977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 działalności gospodarczej……………………………………………………………………………</w:t>
      </w:r>
    </w:p>
    <w:p w:rsidR="00197719" w:rsidRDefault="00197719" w:rsidP="00197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7D0AF0">
        <w:rPr>
          <w:sz w:val="22"/>
          <w:szCs w:val="22"/>
        </w:rPr>
        <w:t xml:space="preserve">6. </w:t>
      </w:r>
      <w:r>
        <w:rPr>
          <w:sz w:val="22"/>
          <w:szCs w:val="22"/>
        </w:rPr>
        <w:t>Adres punktu sprzedaży napojów alkoholowych……………………………………………………………</w:t>
      </w:r>
      <w:r w:rsidR="007D0AF0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197719" w:rsidRPr="007D0AF0" w:rsidRDefault="00197719" w:rsidP="007D0A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7D0AF0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="007D0AF0">
        <w:rPr>
          <w:sz w:val="22"/>
          <w:szCs w:val="22"/>
        </w:rPr>
        <w:t xml:space="preserve">7. </w:t>
      </w:r>
      <w:r w:rsidRPr="007D0AF0">
        <w:rPr>
          <w:sz w:val="22"/>
          <w:szCs w:val="22"/>
        </w:rPr>
        <w:t>Adres punktu składowania napojów alkoholowych (magazynu dystrybucyjnego)…………………………......</w:t>
      </w:r>
    </w:p>
    <w:p w:rsidR="00197719" w:rsidRDefault="00197719" w:rsidP="00197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…………………………………………………………………………………………………………………….....</w:t>
      </w:r>
    </w:p>
    <w:p w:rsidR="00B9012C" w:rsidRDefault="00B9012C" w:rsidP="00B9012C">
      <w:pPr>
        <w:spacing w:line="360" w:lineRule="auto"/>
        <w:jc w:val="both"/>
        <w:rPr>
          <w:sz w:val="22"/>
          <w:szCs w:val="22"/>
        </w:rPr>
      </w:pPr>
    </w:p>
    <w:p w:rsidR="00B9012C" w:rsidRDefault="00B9012C" w:rsidP="00B9012C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373C68" w:rsidRDefault="00373C68" w:rsidP="00B9012C">
      <w:pPr>
        <w:jc w:val="both"/>
        <w:rPr>
          <w:sz w:val="22"/>
          <w:szCs w:val="22"/>
        </w:rPr>
      </w:pPr>
    </w:p>
    <w:p w:rsidR="00B9012C" w:rsidRDefault="00197719" w:rsidP="00B901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B9012C">
        <w:rPr>
          <w:sz w:val="22"/>
          <w:szCs w:val="22"/>
        </w:rPr>
        <w:tab/>
        <w:t>podpis wnioskodawcy</w:t>
      </w:r>
    </w:p>
    <w:p w:rsidR="00B9012C" w:rsidRPr="00C465A0" w:rsidRDefault="00B9012C" w:rsidP="00B9012C">
      <w:pPr>
        <w:jc w:val="both"/>
        <w:rPr>
          <w:sz w:val="24"/>
          <w:szCs w:val="24"/>
        </w:rPr>
      </w:pPr>
      <w:r w:rsidRPr="00C465A0">
        <w:rPr>
          <w:sz w:val="24"/>
          <w:szCs w:val="24"/>
        </w:rPr>
        <w:lastRenderedPageBreak/>
        <w:t>W załączeniu:</w:t>
      </w:r>
    </w:p>
    <w:p w:rsidR="00B9012C" w:rsidRPr="00C465A0" w:rsidRDefault="00C243AB" w:rsidP="00B9012C">
      <w:pPr>
        <w:numPr>
          <w:ilvl w:val="0"/>
          <w:numId w:val="2"/>
        </w:numPr>
        <w:jc w:val="both"/>
        <w:rPr>
          <w:sz w:val="24"/>
          <w:szCs w:val="24"/>
        </w:rPr>
      </w:pPr>
      <w:r w:rsidRPr="00C465A0">
        <w:rPr>
          <w:sz w:val="24"/>
          <w:szCs w:val="24"/>
        </w:rPr>
        <w:t xml:space="preserve">kserokopie stałych zezwoleń na sprzedaż napojów alkoholowych </w:t>
      </w:r>
      <w:r w:rsidR="00B9012C" w:rsidRPr="00C465A0">
        <w:rPr>
          <w:sz w:val="24"/>
          <w:szCs w:val="24"/>
        </w:rPr>
        <w:t>decyzja właściwego państwowego inspektora sanitarnego o zatwierdzeniu zakładu.</w:t>
      </w:r>
    </w:p>
    <w:p w:rsidR="00C465A0" w:rsidRPr="00C465A0" w:rsidRDefault="00C243AB" w:rsidP="00C465A0">
      <w:pPr>
        <w:pStyle w:val="Teksttreci0"/>
        <w:numPr>
          <w:ilvl w:val="0"/>
          <w:numId w:val="2"/>
        </w:numPr>
        <w:shd w:val="clear" w:color="auto" w:fill="auto"/>
        <w:spacing w:before="0" w:after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465A0">
        <w:rPr>
          <w:rFonts w:ascii="Times New Roman" w:hAnsi="Times New Roman" w:cs="Times New Roman"/>
          <w:sz w:val="24"/>
          <w:szCs w:val="24"/>
        </w:rPr>
        <w:t>kserokopia dowodu wpłaty ostatniej raty bądź kserokopię zaświadczenia właściwego urzędu gminy o dokonanej opłacie za korzystanie z zezwolenia.</w:t>
      </w:r>
    </w:p>
    <w:p w:rsidR="00C465A0" w:rsidRPr="00C465A0" w:rsidRDefault="00C465A0" w:rsidP="00C465A0">
      <w:pPr>
        <w:pStyle w:val="Tekstpodstawowywcity2"/>
        <w:numPr>
          <w:ilvl w:val="0"/>
          <w:numId w:val="2"/>
        </w:numPr>
        <w:spacing w:after="0" w:line="240" w:lineRule="auto"/>
        <w:jc w:val="both"/>
      </w:pPr>
      <w:r w:rsidRPr="00C465A0">
        <w:t>pisemn</w:t>
      </w:r>
      <w:r>
        <w:t>a</w:t>
      </w:r>
      <w:r w:rsidRPr="00C465A0">
        <w:t xml:space="preserve"> zgod</w:t>
      </w:r>
      <w:r>
        <w:t>a</w:t>
      </w:r>
      <w:r w:rsidRPr="00C465A0">
        <w:t xml:space="preserve"> organizatora imprezy na sprzedaż napojów alkoholowych,</w:t>
      </w:r>
    </w:p>
    <w:p w:rsidR="00C465A0" w:rsidRPr="00C465A0" w:rsidRDefault="00C465A0" w:rsidP="00C465A0">
      <w:pPr>
        <w:pStyle w:val="Tekstpodstawowywcity2"/>
        <w:numPr>
          <w:ilvl w:val="0"/>
          <w:numId w:val="2"/>
        </w:numPr>
        <w:spacing w:after="0" w:line="240" w:lineRule="auto"/>
        <w:jc w:val="both"/>
      </w:pPr>
      <w:r w:rsidRPr="00C465A0">
        <w:t xml:space="preserve"> pisemn</w:t>
      </w:r>
      <w:r>
        <w:t>a</w:t>
      </w:r>
      <w:r w:rsidRPr="00C465A0">
        <w:t xml:space="preserve"> zgod</w:t>
      </w:r>
      <w:r>
        <w:t>a</w:t>
      </w:r>
      <w:r w:rsidRPr="00C465A0">
        <w:t xml:space="preserve"> właściciela lub zarządcy terenu, na którym ma być zlokalizowany punkt sprzedaży napojów alkoholowych,</w:t>
      </w:r>
    </w:p>
    <w:p w:rsidR="00C465A0" w:rsidRPr="00C465A0" w:rsidRDefault="00C465A0" w:rsidP="00C465A0">
      <w:pPr>
        <w:pStyle w:val="Tekstpodstawowywcity2"/>
        <w:numPr>
          <w:ilvl w:val="0"/>
          <w:numId w:val="2"/>
        </w:numPr>
        <w:spacing w:after="0" w:line="240" w:lineRule="auto"/>
        <w:jc w:val="both"/>
      </w:pPr>
      <w:r w:rsidRPr="00C465A0">
        <w:t xml:space="preserve"> szkic sytuacyjny terenu z naniesionym punktem sprzedaży napojów alkoholowych,</w:t>
      </w:r>
    </w:p>
    <w:p w:rsidR="00C243AB" w:rsidRDefault="00C243AB" w:rsidP="00C243AB">
      <w:pPr>
        <w:ind w:left="360"/>
        <w:jc w:val="both"/>
        <w:rPr>
          <w:sz w:val="22"/>
          <w:szCs w:val="22"/>
        </w:rPr>
      </w:pPr>
    </w:p>
    <w:p w:rsidR="00C465A0" w:rsidRDefault="00C465A0" w:rsidP="00C243AB">
      <w:pPr>
        <w:ind w:left="360"/>
        <w:jc w:val="both"/>
        <w:rPr>
          <w:sz w:val="22"/>
          <w:szCs w:val="22"/>
        </w:rPr>
      </w:pPr>
    </w:p>
    <w:p w:rsidR="00C465A0" w:rsidRPr="00C243AB" w:rsidRDefault="00C465A0" w:rsidP="00C243AB">
      <w:pPr>
        <w:ind w:left="360"/>
        <w:jc w:val="both"/>
        <w:rPr>
          <w:sz w:val="22"/>
          <w:szCs w:val="22"/>
        </w:rPr>
      </w:pPr>
    </w:p>
    <w:p w:rsidR="00C465A0" w:rsidRPr="00CF4E87" w:rsidRDefault="00C465A0" w:rsidP="00C465A0">
      <w:pPr>
        <w:pStyle w:val="Tekstpodstawowy2"/>
        <w:rPr>
          <w:szCs w:val="24"/>
        </w:rPr>
      </w:pPr>
      <w:r w:rsidRPr="00CF4E87">
        <w:rPr>
          <w:bCs/>
          <w:szCs w:val="24"/>
          <w:u w:val="single"/>
        </w:rPr>
        <w:t>POUCZENIE</w:t>
      </w:r>
    </w:p>
    <w:p w:rsidR="00C465A0" w:rsidRPr="00C500F7" w:rsidRDefault="00C465A0" w:rsidP="00C465A0">
      <w:pPr>
        <w:numPr>
          <w:ilvl w:val="0"/>
          <w:numId w:val="9"/>
        </w:numPr>
        <w:tabs>
          <w:tab w:val="clear" w:pos="720"/>
          <w:tab w:val="num" w:pos="180"/>
        </w:tabs>
        <w:autoSpaceDE/>
        <w:autoSpaceDN/>
        <w:ind w:left="180" w:right="-110"/>
        <w:jc w:val="both"/>
      </w:pPr>
      <w:r w:rsidRPr="00C500F7">
        <w:t>Wniosek należy złożyć z kompletem załączników najpóźniej na 7 dni przed planowanym terminem imprezy.</w:t>
      </w:r>
    </w:p>
    <w:p w:rsidR="00C465A0" w:rsidRPr="00C500F7" w:rsidRDefault="00C465A0" w:rsidP="00C465A0">
      <w:pPr>
        <w:numPr>
          <w:ilvl w:val="0"/>
          <w:numId w:val="9"/>
        </w:numPr>
        <w:tabs>
          <w:tab w:val="clear" w:pos="720"/>
          <w:tab w:val="num" w:pos="180"/>
        </w:tabs>
        <w:autoSpaceDE/>
        <w:autoSpaceDN/>
        <w:ind w:left="180"/>
        <w:jc w:val="both"/>
      </w:pPr>
      <w:r w:rsidRPr="00C500F7">
        <w:t xml:space="preserve">Wniosek złożony bez wymaganych dokumentów i nieuzupełniony w terminie 7 dni od doręczenia wezwania, zostanie pozostawiony bez rozpoznania. </w:t>
      </w:r>
    </w:p>
    <w:p w:rsidR="00C465A0" w:rsidRPr="00C500F7" w:rsidRDefault="00C465A0" w:rsidP="00C465A0">
      <w:pPr>
        <w:numPr>
          <w:ilvl w:val="0"/>
          <w:numId w:val="9"/>
        </w:numPr>
        <w:tabs>
          <w:tab w:val="clear" w:pos="720"/>
          <w:tab w:val="num" w:pos="180"/>
        </w:tabs>
        <w:autoSpaceDE/>
        <w:autoSpaceDN/>
        <w:ind w:left="180"/>
        <w:jc w:val="both"/>
      </w:pPr>
      <w:r w:rsidRPr="00C500F7">
        <w:t>Jednorazowe zezwolenie na sprzedaż napojów alkoholowych wydawane jest na okres</w:t>
      </w:r>
      <w:r w:rsidRPr="00C500F7">
        <w:rPr>
          <w:b/>
          <w:bCs/>
        </w:rPr>
        <w:t xml:space="preserve"> </w:t>
      </w:r>
      <w:r w:rsidRPr="00C500F7">
        <w:t xml:space="preserve">  </w:t>
      </w:r>
      <w:r w:rsidRPr="00C500F7">
        <w:rPr>
          <w:b/>
          <w:bCs/>
        </w:rPr>
        <w:t>do 2 dni</w:t>
      </w:r>
      <w:r w:rsidRPr="00C500F7">
        <w:t xml:space="preserve"> przedsiębiorcom posiadającym zezwolenia na sprzedaż alkoholu </w:t>
      </w:r>
      <w:r w:rsidRPr="00C500F7">
        <w:rPr>
          <w:b/>
          <w:bCs/>
        </w:rPr>
        <w:t>w stałych punktach sprzedaży lub podczas organizacji przyjęć</w:t>
      </w:r>
      <w:r w:rsidRPr="00C500F7">
        <w:t xml:space="preserve"> oraz jednostkom Ochotniczych Straży Pożarnych.</w:t>
      </w:r>
    </w:p>
    <w:p w:rsidR="00C465A0" w:rsidRPr="00C500F7" w:rsidRDefault="00C465A0" w:rsidP="00C465A0">
      <w:pPr>
        <w:pStyle w:val="Tekstpodstawowy2"/>
        <w:jc w:val="both"/>
        <w:rPr>
          <w:b/>
        </w:rPr>
      </w:pPr>
    </w:p>
    <w:p w:rsidR="00C465A0" w:rsidRPr="00E02142" w:rsidRDefault="00C465A0" w:rsidP="00C465A0">
      <w:pPr>
        <w:jc w:val="both"/>
      </w:pPr>
      <w:r w:rsidRPr="00E02142">
        <w:t xml:space="preserve">Przez „sprzedaż” należy rozumieć sprzedaż napojów alkoholowych placówkach handlu detalicznego. </w:t>
      </w:r>
    </w:p>
    <w:p w:rsidR="00C465A0" w:rsidRDefault="00C465A0" w:rsidP="00C465A0">
      <w:pPr>
        <w:jc w:val="both"/>
      </w:pPr>
      <w:r w:rsidRPr="00E02142">
        <w:t>Przez „sprzedaż i podawanie” należy rozumieć sprzedaż napojów alkoholowych wyłącznie w zakładach gastronomicznych.</w:t>
      </w:r>
    </w:p>
    <w:p w:rsidR="00C465A0" w:rsidRPr="00E02142" w:rsidRDefault="00C465A0" w:rsidP="00C465A0">
      <w:pPr>
        <w:jc w:val="both"/>
      </w:pPr>
    </w:p>
    <w:sectPr w:rsidR="00C465A0" w:rsidRPr="00E02142" w:rsidSect="00197719">
      <w:footerReference w:type="default" r:id="rId7"/>
      <w:pgSz w:w="11906" w:h="16838"/>
      <w:pgMar w:top="964" w:right="964" w:bottom="70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FC" w:rsidRDefault="002119FC" w:rsidP="00A9223F">
      <w:r>
        <w:separator/>
      </w:r>
    </w:p>
  </w:endnote>
  <w:endnote w:type="continuationSeparator" w:id="0">
    <w:p w:rsidR="002119FC" w:rsidRDefault="002119FC" w:rsidP="00A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L Symbole 6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3502"/>
      <w:docPartObj>
        <w:docPartGallery w:val="Page Numbers (Bottom of Page)"/>
        <w:docPartUnique/>
      </w:docPartObj>
    </w:sdtPr>
    <w:sdtEndPr/>
    <w:sdtContent>
      <w:p w:rsidR="00373C68" w:rsidRDefault="002119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C68" w:rsidRDefault="00373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FC" w:rsidRDefault="002119FC" w:rsidP="00A9223F">
      <w:r>
        <w:separator/>
      </w:r>
    </w:p>
  </w:footnote>
  <w:footnote w:type="continuationSeparator" w:id="0">
    <w:p w:rsidR="002119FC" w:rsidRDefault="002119FC" w:rsidP="00A9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64"/>
    <w:multiLevelType w:val="multilevel"/>
    <w:tmpl w:val="E592A2B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E3A24"/>
    <w:multiLevelType w:val="hybridMultilevel"/>
    <w:tmpl w:val="520C1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66C3F"/>
    <w:multiLevelType w:val="hybridMultilevel"/>
    <w:tmpl w:val="DC9CF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630F7"/>
    <w:multiLevelType w:val="hybridMultilevel"/>
    <w:tmpl w:val="799CF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676"/>
    <w:multiLevelType w:val="multilevel"/>
    <w:tmpl w:val="3AF2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3432F43"/>
    <w:multiLevelType w:val="hybridMultilevel"/>
    <w:tmpl w:val="98C0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66DE"/>
    <w:multiLevelType w:val="hybridMultilevel"/>
    <w:tmpl w:val="3CB8E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05F90"/>
    <w:multiLevelType w:val="multilevel"/>
    <w:tmpl w:val="C054C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2C"/>
    <w:rsid w:val="00197719"/>
    <w:rsid w:val="002119FC"/>
    <w:rsid w:val="00227D6D"/>
    <w:rsid w:val="00373C68"/>
    <w:rsid w:val="00455B72"/>
    <w:rsid w:val="00473B4A"/>
    <w:rsid w:val="0054549A"/>
    <w:rsid w:val="0062775F"/>
    <w:rsid w:val="006C0886"/>
    <w:rsid w:val="006D7343"/>
    <w:rsid w:val="007D0AF0"/>
    <w:rsid w:val="009D65A4"/>
    <w:rsid w:val="00A9223F"/>
    <w:rsid w:val="00B9012C"/>
    <w:rsid w:val="00C243AB"/>
    <w:rsid w:val="00C465A0"/>
    <w:rsid w:val="00E214C6"/>
    <w:rsid w:val="00E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31EED-8ED7-4BFC-8248-2094622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3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43AB"/>
    <w:pPr>
      <w:widowControl w:val="0"/>
      <w:shd w:val="clear" w:color="auto" w:fill="FFFFFF"/>
      <w:autoSpaceDE/>
      <w:autoSpaceDN/>
      <w:spacing w:before="360" w:after="180" w:line="240" w:lineRule="exact"/>
      <w:ind w:hanging="136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65A0"/>
    <w:pPr>
      <w:autoSpaceDE/>
      <w:autoSpaceDN/>
      <w:spacing w:after="120" w:line="480" w:lineRule="auto"/>
      <w:ind w:left="283"/>
    </w:pPr>
    <w:rPr>
      <w:rFonts w:eastAsia="Calibri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65A0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65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6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AnetaOT</dc:creator>
  <cp:lastModifiedBy>Michał Smoliński</cp:lastModifiedBy>
  <cp:revision>2</cp:revision>
  <cp:lastPrinted>2016-07-04T10:39:00Z</cp:lastPrinted>
  <dcterms:created xsi:type="dcterms:W3CDTF">2017-12-28T12:57:00Z</dcterms:created>
  <dcterms:modified xsi:type="dcterms:W3CDTF">2017-12-28T12:57:00Z</dcterms:modified>
</cp:coreProperties>
</file>